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60" w:rsidRDefault="00F76A60" w:rsidP="00F76A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23.08.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2021 günü saat 1</w:t>
      </w:r>
      <w:r w:rsidR="000B54A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 w:rsidR="000B54A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miz Ömer Faruk COŞKUN 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:rsidR="00EC6799" w:rsidRPr="00EC6799" w:rsidRDefault="00EC6799" w:rsidP="00EC6799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Aşılama çalışmaları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gönüllülük esasına göre yürütülmeye devam edilmekle</w:t>
      </w:r>
      <w:r w:rsidR="006C73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aşıya karşı tereddüt içerisinde olan kesimlerin kaygı ve tereddütlerini gidermeye yönelik bilgilendirme ve rehberlik faaliyetlerine ağırlık verilmesi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6C731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B62F1" w:rsidRDefault="00272437" w:rsidP="00DB62F1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 Eylül 2021 Pazartesi gününden itibaren </w:t>
      </w:r>
      <w:r w:rsidR="00DB62F1" w:rsidRPr="002631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aşı süreci tamamlanmayan</w:t>
      </w:r>
      <w:r w:rsidR="00DB6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="00DB62F1" w:rsidRPr="002631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hastalığı geçirmemiş</w:t>
      </w:r>
      <w:r w:rsidR="00DB6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kişilerin;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B62F1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konser, sinema ve tiyatro gibi vatandaşlarımızın toplu olarak bulunduğu faaliyetlere katılımında</w:t>
      </w:r>
      <w:r w:rsidR="00263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 da </w:t>
      </w:r>
      <w:r w:rsidR="002631B6" w:rsidRPr="002631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uçak, otobüs, tren</w:t>
      </w:r>
      <w:r w:rsidR="00263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diğer toplu ulaşım araçlarıyla </w:t>
      </w:r>
      <w:r w:rsidR="009A37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gerçekleştirecekleri şehirlerarası seyahatleri için </w:t>
      </w:r>
      <w:r w:rsidR="009A37FD" w:rsidRPr="009A37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negatif sonuçlu PCR testi zorunluluğu</w:t>
      </w:r>
      <w:r w:rsidR="009A37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getirilmesi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9A37F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63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F7EEB" w:rsidRDefault="00D148E5" w:rsidP="00DB62F1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Öğretmenler, eğitim personeli, kantin çalışanları ve öğrenci servisi personelinin aşı süreçlerini tamamlanmış olması </w:t>
      </w:r>
      <w:r w:rsidR="003B0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önerilmekle birlikte başta </w:t>
      </w:r>
      <w:r w:rsidR="003B0FF0" w:rsidRPr="005F7E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öğretmenler</w:t>
      </w:r>
      <w:r w:rsidR="003B0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</w:t>
      </w:r>
      <w:r w:rsidR="003B0FF0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personeli, kantin çalışanları ile öğrenci servislerinin şoför ve rehber personeli</w:t>
      </w:r>
      <w:r w:rsidR="003B0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</w:t>
      </w:r>
      <w:r w:rsidR="00386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öğrencilerle bir araya gelecek kişilerin/görevlilerin </w:t>
      </w:r>
      <w:r w:rsidR="0038652C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aşılı/geçirilmiş hastalık durumunda</w:t>
      </w:r>
      <w:r w:rsidR="00386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(Covid-19 hastalığı sonrası bilimsel olarak bağışık 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kabul edilen süreye göre) </w:t>
      </w:r>
      <w:r w:rsidR="00AC0CBB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olmamaları halinde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bu kişilerden </w:t>
      </w:r>
      <w:r w:rsidR="00AC0CBB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haftada iki kez PCR testi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taranmaları istenil</w:t>
      </w:r>
      <w:r w:rsidR="00743354">
        <w:rPr>
          <w:rFonts w:ascii="Times New Roman" w:eastAsia="Times New Roman" w:hAnsi="Times New Roman" w:cs="Times New Roman"/>
          <w:sz w:val="24"/>
          <w:szCs w:val="24"/>
          <w:lang w:eastAsia="tr-TR"/>
        </w:rPr>
        <w:t>mesi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sonuçlar</w:t>
      </w:r>
      <w:r w:rsidR="005F7EEB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idaresi tarafından </w:t>
      </w:r>
      <w:r w:rsidR="005F7EE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işlemler yapılmak üzere kayıt altında tutulması</w:t>
      </w:r>
      <w:r w:rsidR="00743354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="005F7EE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148E5" w:rsidRDefault="00AC0CBB" w:rsidP="00DB62F1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61C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PCR negatif test </w:t>
      </w:r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zorunluluğu istenilen alanlarda (okul, sinema, tiyatro, konser </w:t>
      </w:r>
      <w:proofErr w:type="spellStart"/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>) girmek isteyen ya da şehirlerarası toplu taşıma araçlarını (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uçak, tren, otobüs </w:t>
      </w:r>
      <w:proofErr w:type="spellStart"/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kullanacak olan kişiler; aşılama süreçlerinin tamamlanmış veya hastalığı geçirmiş kişi durumunda olup olmadığını </w:t>
      </w:r>
      <w:r w:rsidR="00F04BF3" w:rsidRPr="003935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Hayat Eve Sığar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(HES) uyg</w:t>
      </w:r>
      <w:r w:rsidR="00743354">
        <w:rPr>
          <w:rFonts w:ascii="Times New Roman" w:eastAsia="Times New Roman" w:hAnsi="Times New Roman" w:cs="Times New Roman"/>
          <w:sz w:val="24"/>
          <w:szCs w:val="24"/>
          <w:lang w:eastAsia="tr-TR"/>
        </w:rPr>
        <w:t>ulaması üzerinden kontrol edilerek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04BF3" w:rsidRPr="00DF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PCR negatif test raporu almaları </w:t>
      </w:r>
      <w:r w:rsidR="00E02E48" w:rsidRPr="00DF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gerekip gerekmediğini</w:t>
      </w:r>
      <w:r w:rsidR="00EE6EF1" w:rsidRPr="00DF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</w:t>
      </w:r>
      <w:r w:rsidR="00E02E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</w:t>
      </w:r>
      <w:r w:rsidR="00EE6EF1">
        <w:rPr>
          <w:rFonts w:ascii="Times New Roman" w:eastAsia="Times New Roman" w:hAnsi="Times New Roman" w:cs="Times New Roman"/>
          <w:sz w:val="24"/>
          <w:szCs w:val="24"/>
          <w:lang w:eastAsia="tr-TR"/>
        </w:rPr>
        <w:t>ilmesi</w:t>
      </w:r>
      <w:r w:rsidR="00081176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E02E4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A3A0B" w:rsidRPr="009E4AFC" w:rsidRDefault="00E02E48" w:rsidP="009E4AF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Aşı süreci tamamlanmayan veya hastalığı geçirmemiş kişilerden, belirli alanlara girişte (</w:t>
      </w:r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okul, sinema, tiyatro, konser </w:t>
      </w:r>
      <w:proofErr w:type="spellStart"/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 da şehirlerarası toplu taşıma araçlarını (uçak, tren, otobüs </w:t>
      </w:r>
      <w:proofErr w:type="spellStart"/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="009B6041" w:rsidRP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 sırasında istenilecek PCR negatif test sonucu 18 yaş ve üzeri </w:t>
      </w:r>
      <w:r w:rsidR="00DA3A0B">
        <w:rPr>
          <w:rFonts w:ascii="Times New Roman" w:eastAsia="Times New Roman" w:hAnsi="Times New Roman" w:cs="Times New Roman"/>
          <w:sz w:val="24"/>
          <w:szCs w:val="24"/>
          <w:lang w:eastAsia="tr-TR"/>
        </w:rPr>
        <w:t>vatandaşlarımıza uygulanmasına,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İl Basın ve Halkla İlişkiler Müdürlüğü tarafından yerel basında duyurulmasına,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 gereği idari işlemlerin kaymakamlarımız tarafından yapılmasına,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karalara uymayarak toplum sağlığını tehlikeye düşürenler hakkında Kaymakamlıklarca adli makamlara suç duyurusunda bulunulmasına,</w:t>
      </w:r>
    </w:p>
    <w:p w:rsidR="00DB13C7" w:rsidRDefault="00DB13C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3C7">
        <w:rPr>
          <w:rFonts w:ascii="Times New Roman" w:eastAsia="Calibri" w:hAnsi="Times New Roman" w:cs="Times New Roman"/>
          <w:sz w:val="24"/>
          <w:szCs w:val="24"/>
        </w:rPr>
        <w:t>Oybirliğiyle karar verilmiştir.</w:t>
      </w:r>
    </w:p>
    <w:p w:rsidR="00E66096" w:rsidRDefault="00E66096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6E7" w:rsidRDefault="00EC06E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93" w:rsidRDefault="00AB3993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C44" w:rsidRPr="00603F04" w:rsidRDefault="004B0C44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C7075E" w:rsidRPr="00603F04" w:rsidTr="008121D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C7075E" w:rsidRPr="00603F04" w:rsidTr="008121D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23EC3" w:rsidRDefault="00023EC3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7075E" w:rsidRPr="00603F04" w:rsidRDefault="00C7075E" w:rsidP="008121D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:rsidTr="008121D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EC06E7" w:rsidP="00EC06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C7075E"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D648FB" w:rsidP="00D64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Yusuf KAHRAMAN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C7075E" w:rsidRPr="00603F04" w:rsidTr="008121D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C7075E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7075E" w:rsidRDefault="00C7075E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:rsidTr="008121D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</w:t>
            </w:r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A.Hakan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C7075E" w:rsidRPr="00603F04" w:rsidTr="008121D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C7075E" w:rsidRPr="00603F04" w:rsidRDefault="00C7075E" w:rsidP="00E66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23EC3" w:rsidRDefault="00023EC3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C7075E" w:rsidRPr="00603F04" w:rsidTr="008121DD">
        <w:trPr>
          <w:trHeight w:val="80"/>
        </w:trPr>
        <w:tc>
          <w:tcPr>
            <w:tcW w:w="2943" w:type="dxa"/>
            <w:shd w:val="clear" w:color="auto" w:fill="auto"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83893" w:rsidRDefault="00483893" w:rsidP="00AB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83893" w:rsidSect="00AB3993">
      <w:headerReference w:type="default" r:id="rId7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6E" w:rsidRDefault="003F7E6E" w:rsidP="00F76A60">
      <w:pPr>
        <w:spacing w:after="0" w:line="240" w:lineRule="auto"/>
      </w:pPr>
      <w:r>
        <w:separator/>
      </w:r>
    </w:p>
  </w:endnote>
  <w:endnote w:type="continuationSeparator" w:id="0">
    <w:p w:rsidR="003F7E6E" w:rsidRDefault="003F7E6E" w:rsidP="00F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6E" w:rsidRDefault="003F7E6E" w:rsidP="00F76A60">
      <w:pPr>
        <w:spacing w:after="0" w:line="240" w:lineRule="auto"/>
      </w:pPr>
      <w:r>
        <w:separator/>
      </w:r>
    </w:p>
  </w:footnote>
  <w:footnote w:type="continuationSeparator" w:id="0">
    <w:p w:rsidR="003F7E6E" w:rsidRDefault="003F7E6E" w:rsidP="00F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60" w:rsidRPr="00603F04" w:rsidRDefault="00F76A60" w:rsidP="00F76A60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F76A60" w:rsidRDefault="00F76A60" w:rsidP="00F76A60">
    <w:pPr>
      <w:spacing w:after="0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: 3</w:t>
    </w:r>
    <w:r w:rsidR="00B85B10">
      <w:rPr>
        <w:rFonts w:ascii="Times New Roman" w:eastAsia="Times New Roman" w:hAnsi="Times New Roman" w:cs="Times New Roman"/>
        <w:sz w:val="24"/>
        <w:szCs w:val="24"/>
        <w:lang w:eastAsia="tr-TR"/>
      </w:rPr>
      <w:t>8</w:t>
    </w: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B85B10">
      <w:rPr>
        <w:rFonts w:ascii="Times New Roman" w:eastAsia="Times New Roman" w:hAnsi="Times New Roman" w:cs="Times New Roman"/>
        <w:sz w:val="24"/>
        <w:szCs w:val="24"/>
        <w:lang w:eastAsia="tr-TR"/>
      </w:rPr>
      <w:t>: 01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.0</w:t>
    </w:r>
    <w:r w:rsidR="00B85B10">
      <w:rPr>
        <w:rFonts w:ascii="Times New Roman" w:eastAsia="Times New Roman" w:hAnsi="Times New Roman" w:cs="Times New Roman"/>
        <w:sz w:val="24"/>
        <w:szCs w:val="24"/>
        <w:lang w:eastAsia="tr-TR"/>
      </w:rPr>
      <w:t>9</w:t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.2021</w:t>
    </w:r>
  </w:p>
  <w:p w:rsidR="00F76A60" w:rsidRDefault="00F76A60">
    <w:pPr>
      <w:pStyle w:val="stBilgi"/>
    </w:pPr>
  </w:p>
  <w:p w:rsidR="00F76A60" w:rsidRDefault="00F76A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00BF"/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A5571"/>
    <w:multiLevelType w:val="hybridMultilevel"/>
    <w:tmpl w:val="F2FA14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60"/>
    <w:rsid w:val="00023EC3"/>
    <w:rsid w:val="0004054F"/>
    <w:rsid w:val="00081176"/>
    <w:rsid w:val="000B54AF"/>
    <w:rsid w:val="00186E95"/>
    <w:rsid w:val="0020260B"/>
    <w:rsid w:val="002424FB"/>
    <w:rsid w:val="00261C7D"/>
    <w:rsid w:val="002631B6"/>
    <w:rsid w:val="00272437"/>
    <w:rsid w:val="00275B5E"/>
    <w:rsid w:val="00287FEC"/>
    <w:rsid w:val="0038652C"/>
    <w:rsid w:val="003935F9"/>
    <w:rsid w:val="003B0FF0"/>
    <w:rsid w:val="003F7E6E"/>
    <w:rsid w:val="00445C03"/>
    <w:rsid w:val="0045295C"/>
    <w:rsid w:val="00483893"/>
    <w:rsid w:val="004A7839"/>
    <w:rsid w:val="004B0C44"/>
    <w:rsid w:val="005028B6"/>
    <w:rsid w:val="005133DB"/>
    <w:rsid w:val="0052234F"/>
    <w:rsid w:val="005659C8"/>
    <w:rsid w:val="005B15C0"/>
    <w:rsid w:val="005B646C"/>
    <w:rsid w:val="005D499A"/>
    <w:rsid w:val="005F7EEB"/>
    <w:rsid w:val="00612E57"/>
    <w:rsid w:val="00681B3A"/>
    <w:rsid w:val="006C731B"/>
    <w:rsid w:val="00713D4E"/>
    <w:rsid w:val="00743354"/>
    <w:rsid w:val="007921CB"/>
    <w:rsid w:val="00832F2D"/>
    <w:rsid w:val="008C391C"/>
    <w:rsid w:val="009354BE"/>
    <w:rsid w:val="009A37FD"/>
    <w:rsid w:val="009B6041"/>
    <w:rsid w:val="009E4AFC"/>
    <w:rsid w:val="00A160F6"/>
    <w:rsid w:val="00A66EF3"/>
    <w:rsid w:val="00AB2003"/>
    <w:rsid w:val="00AB3993"/>
    <w:rsid w:val="00AC0CBB"/>
    <w:rsid w:val="00B62AA8"/>
    <w:rsid w:val="00B73794"/>
    <w:rsid w:val="00B85B10"/>
    <w:rsid w:val="00BE1089"/>
    <w:rsid w:val="00C7075E"/>
    <w:rsid w:val="00D148E5"/>
    <w:rsid w:val="00D21789"/>
    <w:rsid w:val="00D4011A"/>
    <w:rsid w:val="00D648FB"/>
    <w:rsid w:val="00DA3A0B"/>
    <w:rsid w:val="00DB13C7"/>
    <w:rsid w:val="00DB1BF0"/>
    <w:rsid w:val="00DB62F1"/>
    <w:rsid w:val="00DF2683"/>
    <w:rsid w:val="00E02E48"/>
    <w:rsid w:val="00E66096"/>
    <w:rsid w:val="00EC06E7"/>
    <w:rsid w:val="00EC6799"/>
    <w:rsid w:val="00EE6EF1"/>
    <w:rsid w:val="00F04BF3"/>
    <w:rsid w:val="00F63ECE"/>
    <w:rsid w:val="00F76A60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73069-C383-4465-A208-E150B1E2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AYHAN</dc:creator>
  <cp:lastModifiedBy>Mehmet ALBEN</cp:lastModifiedBy>
  <cp:revision>2</cp:revision>
  <dcterms:created xsi:type="dcterms:W3CDTF">2021-09-01T12:29:00Z</dcterms:created>
  <dcterms:modified xsi:type="dcterms:W3CDTF">2021-09-01T12:29:00Z</dcterms:modified>
</cp:coreProperties>
</file>