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8D936" w14:textId="6C062CBF" w:rsidR="00547861" w:rsidRPr="00C509D8" w:rsidRDefault="000C4FFD" w:rsidP="00547861">
      <w:pPr>
        <w:jc w:val="center"/>
        <w:rPr>
          <w:b/>
          <w:sz w:val="28"/>
          <w:szCs w:val="28"/>
        </w:rPr>
      </w:pPr>
      <w:r>
        <w:rPr>
          <w:b/>
          <w:sz w:val="28"/>
          <w:szCs w:val="28"/>
        </w:rPr>
        <w:t>1</w:t>
      </w:r>
      <w:r w:rsidR="00547861" w:rsidRPr="00C509D8">
        <w:rPr>
          <w:b/>
          <w:sz w:val="28"/>
          <w:szCs w:val="28"/>
        </w:rPr>
        <w:t>. TEKLİF</w:t>
      </w:r>
    </w:p>
    <w:p w14:paraId="452215A3" w14:textId="1A648902" w:rsidR="00047E34" w:rsidRPr="00071215" w:rsidRDefault="00047E34" w:rsidP="00047E34">
      <w:pPr>
        <w:rPr>
          <w:sz w:val="22"/>
          <w:szCs w:val="22"/>
        </w:rPr>
      </w:pPr>
    </w:p>
    <w:tbl>
      <w:tblPr>
        <w:tblW w:w="98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
        <w:gridCol w:w="3152"/>
        <w:gridCol w:w="6690"/>
      </w:tblGrid>
      <w:tr w:rsidR="00047E34" w:rsidRPr="00071215" w14:paraId="1EE835EC" w14:textId="77777777" w:rsidTr="004D0AB3">
        <w:trPr>
          <w:gridBefore w:val="1"/>
          <w:wBefore w:w="39" w:type="dxa"/>
          <w:trHeight w:val="182"/>
        </w:trPr>
        <w:tc>
          <w:tcPr>
            <w:tcW w:w="9842" w:type="dxa"/>
            <w:gridSpan w:val="2"/>
          </w:tcPr>
          <w:p w14:paraId="47A4F8C3" w14:textId="24F933F6" w:rsidR="00047E34" w:rsidRPr="00071215" w:rsidRDefault="000C4FFD" w:rsidP="000C4FFD">
            <w:pPr>
              <w:pStyle w:val="GvdeMetni"/>
              <w:spacing w:after="120"/>
              <w:jc w:val="center"/>
              <w:rPr>
                <w:sz w:val="20"/>
              </w:rPr>
            </w:pPr>
            <w:r>
              <w:rPr>
                <w:b/>
                <w:color w:val="000000"/>
                <w:sz w:val="20"/>
                <w:szCs w:val="20"/>
                <w:shd w:val="clear" w:color="auto" w:fill="FFFFFF"/>
              </w:rPr>
              <w:t>2886 SAYILI DEVLET İHALE KANUNUNA GÖRE BİRİM FİYAT TEKLİF MEHTUBU</w:t>
            </w:r>
          </w:p>
        </w:tc>
      </w:tr>
      <w:tr w:rsidR="00047E34" w:rsidRPr="00071215" w14:paraId="162EFF6B" w14:textId="77777777" w:rsidTr="004D0AB3">
        <w:trPr>
          <w:gridBefore w:val="1"/>
          <w:wBefore w:w="39" w:type="dxa"/>
          <w:trHeight w:val="407"/>
        </w:trPr>
        <w:tc>
          <w:tcPr>
            <w:tcW w:w="9842" w:type="dxa"/>
            <w:gridSpan w:val="2"/>
          </w:tcPr>
          <w:p w14:paraId="5CB49117" w14:textId="4B98A38E" w:rsidR="00047E34" w:rsidRPr="00F007B8" w:rsidRDefault="00F007B8" w:rsidP="00F032EE">
            <w:pPr>
              <w:pStyle w:val="Balk1"/>
              <w:jc w:val="both"/>
              <w:rPr>
                <w:rFonts w:ascii="Times New Roman" w:hAnsi="Times New Roman"/>
                <w:b w:val="0"/>
              </w:rPr>
            </w:pPr>
            <w:r w:rsidRPr="00C8694A">
              <w:rPr>
                <w:rFonts w:ascii="Times New Roman" w:hAnsi="Times New Roman"/>
                <w:b w:val="0"/>
                <w:sz w:val="22"/>
              </w:rPr>
              <w:t>KAHRAMANMARAŞ YATIRIM İZLEME KOORDİNASYON BAŞKANLIĞI</w:t>
            </w:r>
            <w:r w:rsidR="00047E34" w:rsidRPr="00C8694A">
              <w:rPr>
                <w:rFonts w:ascii="Times New Roman" w:hAnsi="Times New Roman"/>
                <w:b w:val="0"/>
                <w:sz w:val="22"/>
              </w:rPr>
              <w:t xml:space="preserve"> İHALE KOMİSYONU BAŞKANLIĞINA</w:t>
            </w:r>
            <w:r w:rsidR="00336507">
              <w:rPr>
                <w:rFonts w:ascii="Times New Roman" w:hAnsi="Times New Roman"/>
                <w:b w:val="0"/>
                <w:sz w:val="22"/>
              </w:rPr>
              <w:t xml:space="preserve">               </w:t>
            </w:r>
            <w:r w:rsidR="004B6361">
              <w:rPr>
                <w:rFonts w:ascii="Times New Roman" w:hAnsi="Times New Roman"/>
                <w:b w:val="0"/>
                <w:sz w:val="24"/>
                <w:szCs w:val="24"/>
              </w:rPr>
              <w:t>….</w:t>
            </w:r>
            <w:r w:rsidR="00047E34" w:rsidRPr="00F53EAC">
              <w:rPr>
                <w:rFonts w:ascii="Times New Roman" w:hAnsi="Times New Roman"/>
                <w:b w:val="0"/>
                <w:sz w:val="24"/>
                <w:szCs w:val="24"/>
              </w:rPr>
              <w:t xml:space="preserve"> /</w:t>
            </w:r>
            <w:r w:rsidR="009D4615">
              <w:rPr>
                <w:rFonts w:ascii="Times New Roman" w:hAnsi="Times New Roman"/>
                <w:b w:val="0"/>
                <w:sz w:val="24"/>
                <w:szCs w:val="24"/>
              </w:rPr>
              <w:t>0</w:t>
            </w:r>
            <w:r w:rsidR="00F032EE">
              <w:rPr>
                <w:rFonts w:ascii="Times New Roman" w:hAnsi="Times New Roman"/>
                <w:b w:val="0"/>
                <w:sz w:val="24"/>
                <w:szCs w:val="24"/>
              </w:rPr>
              <w:t>5</w:t>
            </w:r>
            <w:r w:rsidR="004B6361">
              <w:rPr>
                <w:rFonts w:ascii="Times New Roman" w:hAnsi="Times New Roman"/>
                <w:b w:val="0"/>
                <w:sz w:val="24"/>
                <w:szCs w:val="24"/>
              </w:rPr>
              <w:t>/</w:t>
            </w:r>
            <w:r w:rsidRPr="00F53EAC">
              <w:rPr>
                <w:rFonts w:ascii="Times New Roman" w:hAnsi="Times New Roman"/>
                <w:b w:val="0"/>
                <w:sz w:val="24"/>
                <w:szCs w:val="24"/>
              </w:rPr>
              <w:t>202</w:t>
            </w:r>
            <w:r w:rsidR="00F032EE">
              <w:rPr>
                <w:rFonts w:ascii="Times New Roman" w:hAnsi="Times New Roman"/>
                <w:b w:val="0"/>
                <w:sz w:val="24"/>
                <w:szCs w:val="24"/>
              </w:rPr>
              <w:t>5</w:t>
            </w:r>
          </w:p>
        </w:tc>
      </w:tr>
      <w:tr w:rsidR="000C4FFD" w:rsidRPr="00071215" w14:paraId="419B59A1" w14:textId="77777777" w:rsidTr="004D0AB3">
        <w:trPr>
          <w:gridBefore w:val="1"/>
          <w:wBefore w:w="39" w:type="dxa"/>
          <w:trHeight w:val="365"/>
        </w:trPr>
        <w:tc>
          <w:tcPr>
            <w:tcW w:w="3152" w:type="dxa"/>
          </w:tcPr>
          <w:p w14:paraId="15996780" w14:textId="2CDA00C6" w:rsidR="000C4FFD" w:rsidRPr="00071215" w:rsidRDefault="00F032EE" w:rsidP="00F032EE">
            <w:pPr>
              <w:pStyle w:val="Balk1"/>
              <w:jc w:val="both"/>
              <w:rPr>
                <w:rFonts w:ascii="Times New Roman" w:hAnsi="Times New Roman"/>
              </w:rPr>
            </w:pPr>
            <w:r>
              <w:t xml:space="preserve">Onikişubat İlçesi </w:t>
            </w:r>
            <w:proofErr w:type="spellStart"/>
            <w:r>
              <w:t>Gayberli</w:t>
            </w:r>
            <w:proofErr w:type="spellEnd"/>
            <w:r>
              <w:t xml:space="preserve"> Mahallesi 1023 ada 6 parselde bulunan BEGA7 askı kodlu (</w:t>
            </w:r>
            <w:proofErr w:type="spellStart"/>
            <w:r>
              <w:t>Gloria</w:t>
            </w:r>
            <w:proofErr w:type="spellEnd"/>
            <w:r>
              <w:t xml:space="preserve"> Rezidans) binanın (K1 işyeri askı kodu NBBUF olan kısmı hariç)</w:t>
            </w:r>
          </w:p>
        </w:tc>
        <w:tc>
          <w:tcPr>
            <w:tcW w:w="6690" w:type="dxa"/>
          </w:tcPr>
          <w:p w14:paraId="39245345" w14:textId="2EE3076B" w:rsidR="00214077" w:rsidRPr="00DE62C9" w:rsidRDefault="00F032EE" w:rsidP="00214077">
            <w:pPr>
              <w:jc w:val="both"/>
              <w:rPr>
                <w:color w:val="000000"/>
                <w:szCs w:val="24"/>
                <w:shd w:val="clear" w:color="auto" w:fill="FFFFFF"/>
                <w:lang w:eastAsia="tr-TR"/>
              </w:rPr>
            </w:pPr>
            <w:r>
              <w:rPr>
                <w:color w:val="000000"/>
                <w:szCs w:val="24"/>
                <w:shd w:val="clear" w:color="auto" w:fill="FFFFFF"/>
                <w:lang w:eastAsia="tr-TR"/>
              </w:rPr>
              <w:t>428.750,00</w:t>
            </w:r>
            <w:bookmarkStart w:id="0" w:name="_GoBack"/>
            <w:bookmarkEnd w:id="0"/>
          </w:p>
        </w:tc>
      </w:tr>
      <w:tr w:rsidR="00047E34" w:rsidRPr="00071215" w14:paraId="37964AF3" w14:textId="77777777" w:rsidTr="004D0AB3">
        <w:trPr>
          <w:gridBefore w:val="1"/>
          <w:wBefore w:w="39" w:type="dxa"/>
          <w:trHeight w:val="365"/>
        </w:trPr>
        <w:tc>
          <w:tcPr>
            <w:tcW w:w="3152" w:type="dxa"/>
          </w:tcPr>
          <w:p w14:paraId="3856B225" w14:textId="79F8C496" w:rsidR="00047E34" w:rsidRPr="00071215" w:rsidRDefault="00047E34" w:rsidP="000C4FFD">
            <w:pPr>
              <w:pStyle w:val="Balk1"/>
              <w:jc w:val="both"/>
              <w:rPr>
                <w:rFonts w:ascii="Times New Roman" w:hAnsi="Times New Roman"/>
              </w:rPr>
            </w:pPr>
            <w:r w:rsidRPr="00071215">
              <w:rPr>
                <w:rFonts w:ascii="Times New Roman" w:hAnsi="Times New Roman"/>
              </w:rPr>
              <w:t>İhalenin adı</w:t>
            </w:r>
            <w:r w:rsidR="000C4FFD">
              <w:rPr>
                <w:rFonts w:ascii="Times New Roman" w:hAnsi="Times New Roman"/>
              </w:rPr>
              <w:t xml:space="preserve">: </w:t>
            </w:r>
          </w:p>
        </w:tc>
        <w:tc>
          <w:tcPr>
            <w:tcW w:w="6690" w:type="dxa"/>
          </w:tcPr>
          <w:p w14:paraId="7E8FCAC0" w14:textId="44F5EA50" w:rsidR="004B6361" w:rsidRPr="00DE62C9" w:rsidRDefault="004B6361" w:rsidP="004B6361">
            <w:pPr>
              <w:jc w:val="both"/>
              <w:rPr>
                <w:color w:val="000000"/>
                <w:szCs w:val="24"/>
                <w:shd w:val="clear" w:color="auto" w:fill="FFFFFF"/>
              </w:rPr>
            </w:pPr>
            <w:r w:rsidRPr="00DE62C9">
              <w:rPr>
                <w:color w:val="000000"/>
                <w:szCs w:val="24"/>
                <w:shd w:val="clear" w:color="auto" w:fill="FFFFFF"/>
                <w:lang w:eastAsia="tr-TR"/>
              </w:rPr>
              <w:t>Kahramanmaraş İli</w:t>
            </w:r>
            <w:r w:rsidR="00214077">
              <w:rPr>
                <w:color w:val="000000"/>
                <w:szCs w:val="24"/>
                <w:shd w:val="clear" w:color="auto" w:fill="FFFFFF"/>
                <w:lang w:eastAsia="tr-TR"/>
              </w:rPr>
              <w:t>nde meydana Gelen Depremler Sonrası Hasar Tespiti ile Belirlenen Ağır Ha</w:t>
            </w:r>
            <w:r w:rsidR="00B24920">
              <w:rPr>
                <w:color w:val="000000"/>
                <w:szCs w:val="24"/>
                <w:shd w:val="clear" w:color="auto" w:fill="FFFFFF"/>
                <w:lang w:eastAsia="tr-TR"/>
              </w:rPr>
              <w:t xml:space="preserve">sarlı Binaların Yıkım ve </w:t>
            </w:r>
            <w:r w:rsidR="007D025B">
              <w:rPr>
                <w:color w:val="000000"/>
                <w:szCs w:val="24"/>
                <w:shd w:val="clear" w:color="auto" w:fill="FFFFFF"/>
                <w:lang w:eastAsia="tr-TR"/>
              </w:rPr>
              <w:t xml:space="preserve">İdarece Belirlenen Alana </w:t>
            </w:r>
            <w:r w:rsidR="00B24920">
              <w:rPr>
                <w:color w:val="000000"/>
                <w:szCs w:val="24"/>
                <w:shd w:val="clear" w:color="auto" w:fill="FFFFFF"/>
                <w:lang w:eastAsia="tr-TR"/>
              </w:rPr>
              <w:t>Enkaz K</w:t>
            </w:r>
            <w:r w:rsidR="00214077">
              <w:rPr>
                <w:color w:val="000000"/>
                <w:szCs w:val="24"/>
                <w:shd w:val="clear" w:color="auto" w:fill="FFFFFF"/>
                <w:lang w:eastAsia="tr-TR"/>
              </w:rPr>
              <w:t xml:space="preserve">aldırma İşi </w:t>
            </w:r>
            <w:r w:rsidR="00B14D11">
              <w:rPr>
                <w:color w:val="000000"/>
                <w:szCs w:val="24"/>
                <w:shd w:val="clear" w:color="auto" w:fill="FFFFFF"/>
                <w:lang w:eastAsia="tr-TR"/>
              </w:rPr>
              <w:t>(</w:t>
            </w:r>
            <w:r w:rsidR="00B25D9A">
              <w:t xml:space="preserve">Onikişubat İlçesi </w:t>
            </w:r>
            <w:proofErr w:type="spellStart"/>
            <w:r w:rsidR="00B25D9A">
              <w:t>Gayberli</w:t>
            </w:r>
            <w:proofErr w:type="spellEnd"/>
            <w:r w:rsidR="00B25D9A">
              <w:t xml:space="preserve"> Mahallesi 1023 ada 6 parselde bulunan BEGA7 askı kodlu (</w:t>
            </w:r>
            <w:proofErr w:type="spellStart"/>
            <w:r w:rsidR="00B25D9A">
              <w:t>Gloria</w:t>
            </w:r>
            <w:proofErr w:type="spellEnd"/>
            <w:r w:rsidR="00B25D9A">
              <w:t xml:space="preserve"> Rezidans) binanın (K1 işyeri askı kodu NBBUF olan kısmı hariç) 7.000   </w:t>
            </w:r>
            <w:r w:rsidR="009D4615" w:rsidRPr="00BD42DE">
              <w:rPr>
                <w:color w:val="232323"/>
                <w:szCs w:val="24"/>
              </w:rPr>
              <w:t>m²</w:t>
            </w:r>
            <w:r w:rsidR="00B14D11">
              <w:rPr>
                <w:color w:val="000000"/>
                <w:szCs w:val="24"/>
                <w:shd w:val="clear" w:color="auto" w:fill="FFFFFF"/>
              </w:rPr>
              <w:t>)</w:t>
            </w:r>
          </w:p>
          <w:p w14:paraId="70FD1187" w14:textId="36644969" w:rsidR="00047E34" w:rsidRPr="0004616F" w:rsidRDefault="00047E34" w:rsidP="000B2A61">
            <w:pPr>
              <w:pStyle w:val="Balk1"/>
              <w:jc w:val="both"/>
              <w:rPr>
                <w:rFonts w:ascii="Times New Roman" w:hAnsi="Times New Roman"/>
                <w:b w:val="0"/>
              </w:rPr>
            </w:pPr>
          </w:p>
        </w:tc>
      </w:tr>
      <w:tr w:rsidR="00047E34" w:rsidRPr="00071215" w14:paraId="43ECFD8D" w14:textId="77777777" w:rsidTr="004D0AB3">
        <w:trPr>
          <w:gridBefore w:val="1"/>
          <w:wBefore w:w="39" w:type="dxa"/>
          <w:trHeight w:val="679"/>
        </w:trPr>
        <w:tc>
          <w:tcPr>
            <w:tcW w:w="3152" w:type="dxa"/>
          </w:tcPr>
          <w:p w14:paraId="1BC61D21" w14:textId="77777777" w:rsidR="00047E34" w:rsidRPr="00071215" w:rsidRDefault="00047E34" w:rsidP="000B2A61">
            <w:pPr>
              <w:pStyle w:val="Balk1"/>
              <w:jc w:val="both"/>
              <w:rPr>
                <w:rFonts w:ascii="Times New Roman" w:hAnsi="Times New Roman"/>
              </w:rPr>
            </w:pPr>
            <w:r w:rsidRPr="00071215">
              <w:rPr>
                <w:rFonts w:ascii="Times New Roman" w:hAnsi="Times New Roman"/>
              </w:rPr>
              <w:t>Teklif sahibinin adı ve soyadı/ ticaret unvanı</w:t>
            </w:r>
          </w:p>
        </w:tc>
        <w:tc>
          <w:tcPr>
            <w:tcW w:w="6690" w:type="dxa"/>
          </w:tcPr>
          <w:p w14:paraId="1A582E18" w14:textId="77777777" w:rsidR="00047E34" w:rsidRPr="00071215" w:rsidRDefault="00047E34" w:rsidP="000B2A61">
            <w:pPr>
              <w:pStyle w:val="Balk1"/>
              <w:jc w:val="both"/>
              <w:rPr>
                <w:rFonts w:ascii="Times New Roman" w:hAnsi="Times New Roman"/>
                <w:b w:val="0"/>
              </w:rPr>
            </w:pPr>
          </w:p>
        </w:tc>
      </w:tr>
      <w:tr w:rsidR="00047E34" w:rsidRPr="00071215" w14:paraId="1000A5C2" w14:textId="77777777" w:rsidTr="004D0AB3">
        <w:trPr>
          <w:gridBefore w:val="1"/>
          <w:wBefore w:w="39" w:type="dxa"/>
          <w:trHeight w:val="328"/>
        </w:trPr>
        <w:tc>
          <w:tcPr>
            <w:tcW w:w="3152" w:type="dxa"/>
          </w:tcPr>
          <w:p w14:paraId="6503EE82" w14:textId="77777777" w:rsidR="00047E34" w:rsidRPr="00071215" w:rsidRDefault="00047E34" w:rsidP="000B2A61">
            <w:pPr>
              <w:pStyle w:val="Balk1"/>
              <w:jc w:val="both"/>
            </w:pPr>
            <w:r w:rsidRPr="00071215">
              <w:rPr>
                <w:rFonts w:ascii="Times New Roman" w:hAnsi="Times New Roman"/>
              </w:rPr>
              <w:t>TC Kimlik Numarası</w:t>
            </w:r>
            <w:r w:rsidRPr="00071215">
              <w:rPr>
                <w:rFonts w:ascii="Times New Roman" w:hAnsi="Times New Roman"/>
                <w:vertAlign w:val="superscript"/>
              </w:rPr>
              <w:t>1</w:t>
            </w:r>
          </w:p>
        </w:tc>
        <w:tc>
          <w:tcPr>
            <w:tcW w:w="6690" w:type="dxa"/>
          </w:tcPr>
          <w:p w14:paraId="62E1EAFC" w14:textId="77777777" w:rsidR="00047E34" w:rsidRPr="00071215" w:rsidRDefault="00047E34" w:rsidP="000B2A61">
            <w:pPr>
              <w:rPr>
                <w:sz w:val="20"/>
              </w:rPr>
            </w:pPr>
          </w:p>
        </w:tc>
      </w:tr>
      <w:tr w:rsidR="00047E34" w:rsidRPr="00071215" w14:paraId="3DA551C5" w14:textId="77777777" w:rsidTr="004D0AB3">
        <w:trPr>
          <w:gridBefore w:val="1"/>
          <w:wBefore w:w="39" w:type="dxa"/>
          <w:trHeight w:val="339"/>
        </w:trPr>
        <w:tc>
          <w:tcPr>
            <w:tcW w:w="3152" w:type="dxa"/>
          </w:tcPr>
          <w:p w14:paraId="03E3BFA6" w14:textId="77777777" w:rsidR="00047E34" w:rsidRPr="00071215" w:rsidRDefault="00047E34" w:rsidP="000B2A61">
            <w:pPr>
              <w:pStyle w:val="Balk1"/>
              <w:jc w:val="both"/>
              <w:rPr>
                <w:rFonts w:ascii="Times New Roman" w:hAnsi="Times New Roman"/>
              </w:rPr>
            </w:pPr>
            <w:r w:rsidRPr="00071215">
              <w:rPr>
                <w:rFonts w:ascii="Times New Roman" w:hAnsi="Times New Roman"/>
              </w:rPr>
              <w:t>Vergi Kimlik Numarası</w:t>
            </w:r>
          </w:p>
        </w:tc>
        <w:tc>
          <w:tcPr>
            <w:tcW w:w="6690" w:type="dxa"/>
          </w:tcPr>
          <w:p w14:paraId="533BF14F" w14:textId="77777777" w:rsidR="00047E34" w:rsidRPr="00071215" w:rsidRDefault="00047E34" w:rsidP="000B2A61">
            <w:pPr>
              <w:rPr>
                <w:sz w:val="20"/>
              </w:rPr>
            </w:pPr>
          </w:p>
        </w:tc>
      </w:tr>
      <w:tr w:rsidR="00047E34" w:rsidRPr="00071215" w14:paraId="4DB5D60B" w14:textId="77777777" w:rsidTr="004D0AB3">
        <w:trPr>
          <w:gridBefore w:val="1"/>
          <w:wBefore w:w="39" w:type="dxa"/>
          <w:trHeight w:val="688"/>
        </w:trPr>
        <w:tc>
          <w:tcPr>
            <w:tcW w:w="3152" w:type="dxa"/>
          </w:tcPr>
          <w:p w14:paraId="0A3EC5E4" w14:textId="77777777" w:rsidR="00047E34" w:rsidRPr="00071215" w:rsidRDefault="00047E34" w:rsidP="000B2A61">
            <w:pPr>
              <w:pStyle w:val="Balk1"/>
              <w:jc w:val="both"/>
              <w:rPr>
                <w:rFonts w:ascii="Times New Roman" w:hAnsi="Times New Roman"/>
                <w:b w:val="0"/>
              </w:rPr>
            </w:pPr>
            <w:r w:rsidRPr="00071215">
              <w:rPr>
                <w:rFonts w:ascii="Times New Roman" w:hAnsi="Times New Roman"/>
                <w:lang w:eastAsia="tr-TR"/>
              </w:rPr>
              <w:t>(…)*</w:t>
            </w:r>
            <w:r w:rsidRPr="00071215">
              <w:rPr>
                <w:rFonts w:ascii="Times New Roman" w:hAnsi="Times New Roman"/>
              </w:rPr>
              <w:t>Adresi</w:t>
            </w:r>
          </w:p>
        </w:tc>
        <w:tc>
          <w:tcPr>
            <w:tcW w:w="6690" w:type="dxa"/>
          </w:tcPr>
          <w:p w14:paraId="253A6EB5" w14:textId="77777777" w:rsidR="00047E34" w:rsidRPr="00071215" w:rsidRDefault="00047E34" w:rsidP="000B2A61">
            <w:pPr>
              <w:rPr>
                <w:sz w:val="20"/>
              </w:rPr>
            </w:pPr>
          </w:p>
        </w:tc>
      </w:tr>
      <w:tr w:rsidR="00047E34" w:rsidRPr="00071215" w14:paraId="338AD46D" w14:textId="77777777" w:rsidTr="004D0AB3">
        <w:trPr>
          <w:gridBefore w:val="1"/>
          <w:wBefore w:w="39" w:type="dxa"/>
          <w:trHeight w:val="341"/>
        </w:trPr>
        <w:tc>
          <w:tcPr>
            <w:tcW w:w="3152" w:type="dxa"/>
          </w:tcPr>
          <w:p w14:paraId="53E137FD" w14:textId="77777777" w:rsidR="00047E34" w:rsidRPr="00071215" w:rsidRDefault="00047E34" w:rsidP="000B2A61">
            <w:pPr>
              <w:pStyle w:val="Balk1"/>
              <w:jc w:val="both"/>
              <w:rPr>
                <w:rFonts w:ascii="Times New Roman" w:hAnsi="Times New Roman"/>
              </w:rPr>
            </w:pPr>
            <w:r w:rsidRPr="00071215">
              <w:rPr>
                <w:rFonts w:ascii="Times New Roman" w:hAnsi="Times New Roman"/>
              </w:rPr>
              <w:t xml:space="preserve"> Telefon ve Faks numarası</w:t>
            </w:r>
          </w:p>
        </w:tc>
        <w:tc>
          <w:tcPr>
            <w:tcW w:w="6690" w:type="dxa"/>
          </w:tcPr>
          <w:p w14:paraId="022DD681" w14:textId="77777777" w:rsidR="00047E34" w:rsidRPr="00071215" w:rsidRDefault="00047E34" w:rsidP="000B2A61">
            <w:pPr>
              <w:rPr>
                <w:sz w:val="20"/>
              </w:rPr>
            </w:pPr>
          </w:p>
        </w:tc>
      </w:tr>
      <w:tr w:rsidR="0004616F" w:rsidRPr="00071215" w14:paraId="12006736" w14:textId="77777777" w:rsidTr="004D0AB3">
        <w:trPr>
          <w:trHeight w:val="6013"/>
        </w:trPr>
        <w:tc>
          <w:tcPr>
            <w:tcW w:w="9881" w:type="dxa"/>
            <w:gridSpan w:val="3"/>
          </w:tcPr>
          <w:p w14:paraId="39511CA3" w14:textId="77777777" w:rsidR="0004616F" w:rsidRPr="008500A2" w:rsidRDefault="0004616F" w:rsidP="0004616F">
            <w:pPr>
              <w:spacing w:after="120"/>
              <w:jc w:val="both"/>
              <w:rPr>
                <w:b/>
                <w:sz w:val="22"/>
                <w:szCs w:val="22"/>
              </w:rPr>
            </w:pPr>
          </w:p>
          <w:p w14:paraId="77C47898" w14:textId="77777777" w:rsidR="0004616F" w:rsidRPr="008500A2" w:rsidRDefault="0004616F" w:rsidP="0004616F">
            <w:pPr>
              <w:spacing w:after="120"/>
              <w:jc w:val="both"/>
              <w:rPr>
                <w:sz w:val="22"/>
                <w:szCs w:val="22"/>
              </w:rPr>
            </w:pPr>
            <w:r w:rsidRPr="008500A2">
              <w:rPr>
                <w:b/>
                <w:sz w:val="22"/>
                <w:szCs w:val="22"/>
              </w:rPr>
              <w:t>1)</w:t>
            </w:r>
            <w:r w:rsidRPr="008500A2">
              <w:rPr>
                <w:sz w:val="22"/>
                <w:szCs w:val="22"/>
              </w:rPr>
              <w:t xml:space="preserve"> Yukarıda adı yer alan ihaleye ilişkin ihale dokümanını oluşturan tüm belgeler tarafımızdan okunmuş, anlaşılmış ve kabul edilmiştir. Teklif fiyata dahil olduğu belirtilen tüm masraflar ihale dokümanında yer alan tüm düzenlemeleri dikkate alarak teklif verdiğimizi, dokümanda yer alan yükümlülükleri yerine getirmememiz durumunda uygulanacak yaptırımları kabul ettiğimizi beyan ediyoruz.</w:t>
            </w:r>
          </w:p>
          <w:p w14:paraId="47536830" w14:textId="3354A2E5" w:rsidR="0004616F" w:rsidRPr="008500A2" w:rsidRDefault="0004616F" w:rsidP="0004616F">
            <w:pPr>
              <w:pStyle w:val="Balk1"/>
              <w:spacing w:after="120"/>
              <w:jc w:val="both"/>
              <w:rPr>
                <w:rFonts w:ascii="Times New Roman" w:hAnsi="Times New Roman"/>
                <w:b w:val="0"/>
                <w:sz w:val="22"/>
                <w:szCs w:val="22"/>
              </w:rPr>
            </w:pPr>
            <w:r w:rsidRPr="008500A2">
              <w:rPr>
                <w:rFonts w:ascii="Times New Roman" w:hAnsi="Times New Roman"/>
                <w:sz w:val="22"/>
                <w:szCs w:val="22"/>
              </w:rPr>
              <w:t xml:space="preserve">2) </w:t>
            </w:r>
            <w:r w:rsidR="00214077" w:rsidRPr="00B25D9A">
              <w:rPr>
                <w:rFonts w:ascii="Times New Roman" w:hAnsi="Times New Roman"/>
                <w:b w:val="0"/>
                <w:sz w:val="22"/>
                <w:szCs w:val="22"/>
              </w:rPr>
              <w:t>2</w:t>
            </w:r>
            <w:r w:rsidR="00B25D9A">
              <w:rPr>
                <w:rFonts w:ascii="Times New Roman" w:hAnsi="Times New Roman"/>
                <w:b w:val="0"/>
                <w:sz w:val="22"/>
                <w:szCs w:val="22"/>
              </w:rPr>
              <w:t>886 Sayılı Devlet İhale Kanununu</w:t>
            </w:r>
            <w:r w:rsidR="00214077">
              <w:rPr>
                <w:b w:val="0"/>
                <w:color w:val="000000"/>
                <w:shd w:val="clear" w:color="auto" w:fill="FFFFFF"/>
              </w:rPr>
              <w:t xml:space="preserve"> </w:t>
            </w:r>
            <w:r w:rsidRPr="008500A2">
              <w:rPr>
                <w:rFonts w:ascii="Times New Roman" w:hAnsi="Times New Roman"/>
                <w:b w:val="0"/>
                <w:sz w:val="22"/>
                <w:szCs w:val="22"/>
              </w:rPr>
              <w:t xml:space="preserve">ile bu </w:t>
            </w:r>
            <w:r w:rsidR="00214077">
              <w:rPr>
                <w:rFonts w:ascii="Times New Roman" w:hAnsi="Times New Roman"/>
                <w:b w:val="0"/>
                <w:sz w:val="22"/>
                <w:szCs w:val="22"/>
              </w:rPr>
              <w:t xml:space="preserve">ihale </w:t>
            </w:r>
            <w:r w:rsidRPr="008500A2">
              <w:rPr>
                <w:rFonts w:ascii="Times New Roman" w:hAnsi="Times New Roman"/>
                <w:b w:val="0"/>
                <w:sz w:val="22"/>
                <w:szCs w:val="22"/>
              </w:rPr>
              <w:t>kapsamındaki diğer mevzuatların ilgili hükümlerinde belirtilen yasaklı fiil ve davranışlarda bulunmamayı taahhüt ederim</w:t>
            </w:r>
            <w:r w:rsidRPr="008500A2">
              <w:rPr>
                <w:rFonts w:ascii="Times New Roman" w:hAnsi="Times New Roman"/>
                <w:sz w:val="22"/>
                <w:szCs w:val="22"/>
              </w:rPr>
              <w:t xml:space="preserve">. </w:t>
            </w:r>
          </w:p>
          <w:p w14:paraId="65D0D4C6" w14:textId="1E2AA8EC" w:rsidR="0004616F" w:rsidRPr="008500A2" w:rsidRDefault="0004616F" w:rsidP="0004616F">
            <w:pPr>
              <w:spacing w:after="120"/>
              <w:jc w:val="both"/>
              <w:rPr>
                <w:sz w:val="22"/>
                <w:szCs w:val="22"/>
                <w:vertAlign w:val="superscript"/>
              </w:rPr>
            </w:pPr>
            <w:r w:rsidRPr="008500A2">
              <w:rPr>
                <w:b/>
                <w:sz w:val="22"/>
                <w:szCs w:val="22"/>
              </w:rPr>
              <w:t xml:space="preserve">3) </w:t>
            </w:r>
            <w:r w:rsidRPr="008500A2">
              <w:rPr>
                <w:sz w:val="22"/>
                <w:szCs w:val="22"/>
              </w:rPr>
              <w:t xml:space="preserve">İhale konusu işin tamamını Katma Değer Vergisi hariç toplam </w:t>
            </w:r>
            <w:r w:rsidR="00B25D9A">
              <w:t>7.000</w:t>
            </w:r>
            <w:r w:rsidR="009D4615">
              <w:t xml:space="preserve"> </w:t>
            </w:r>
            <w:r w:rsidR="00CD1A74" w:rsidRPr="00BD42DE">
              <w:rPr>
                <w:color w:val="232323"/>
                <w:szCs w:val="24"/>
              </w:rPr>
              <w:t>m²’nin, m²’sini</w:t>
            </w:r>
            <w:r w:rsidR="00CD1A74" w:rsidRPr="00BD42DE">
              <w:rPr>
                <w:sz w:val="22"/>
                <w:szCs w:val="22"/>
              </w:rPr>
              <w:t xml:space="preserve"> </w:t>
            </w:r>
            <w:r w:rsidRPr="00BD42DE">
              <w:rPr>
                <w:sz w:val="22"/>
                <w:szCs w:val="22"/>
              </w:rPr>
              <w:t>X................................................................(</w:t>
            </w:r>
            <w:r w:rsidRPr="00BD42DE">
              <w:rPr>
                <w:i/>
                <w:sz w:val="22"/>
                <w:szCs w:val="22"/>
              </w:rPr>
              <w:t>teklif edilen toplam bedel, para birimi belirtilerek rakam</w:t>
            </w:r>
            <w:r w:rsidRPr="008500A2">
              <w:rPr>
                <w:i/>
                <w:sz w:val="22"/>
                <w:szCs w:val="22"/>
              </w:rPr>
              <w:t xml:space="preserve"> ve yazı ile yazılacaktır</w:t>
            </w:r>
            <w:r w:rsidRPr="008500A2">
              <w:rPr>
                <w:sz w:val="22"/>
                <w:szCs w:val="22"/>
              </w:rPr>
              <w:t>) .......................................................................................................................................................................................................................................................................................................................................................................................................................................................................................................................................... anahtar teslimi götürü bedel üzerinden yapmayı kabul ve taahhüt ederiz.</w:t>
            </w:r>
            <w:r w:rsidRPr="008500A2">
              <w:rPr>
                <w:sz w:val="22"/>
                <w:szCs w:val="22"/>
                <w:vertAlign w:val="superscript"/>
              </w:rPr>
              <w:t>3</w:t>
            </w:r>
          </w:p>
          <w:p w14:paraId="177F99E2" w14:textId="77777777" w:rsidR="0004616F" w:rsidRPr="008500A2" w:rsidRDefault="0004616F" w:rsidP="0004616F">
            <w:pPr>
              <w:rPr>
                <w:sz w:val="22"/>
                <w:szCs w:val="22"/>
              </w:rPr>
            </w:pPr>
          </w:p>
          <w:p w14:paraId="153F2070" w14:textId="77777777" w:rsidR="0004616F" w:rsidRPr="008500A2" w:rsidRDefault="0004616F" w:rsidP="0004616F">
            <w:pPr>
              <w:rPr>
                <w:sz w:val="22"/>
                <w:szCs w:val="22"/>
              </w:rPr>
            </w:pPr>
          </w:p>
          <w:p w14:paraId="0503AD70" w14:textId="6127A322" w:rsidR="0004616F" w:rsidRPr="008500A2" w:rsidRDefault="0004616F" w:rsidP="0004616F">
            <w:pPr>
              <w:rPr>
                <w:sz w:val="22"/>
                <w:szCs w:val="22"/>
              </w:rPr>
            </w:pPr>
            <w:r w:rsidRPr="008500A2">
              <w:rPr>
                <w:sz w:val="22"/>
                <w:szCs w:val="22"/>
              </w:rPr>
              <w:t xml:space="preserve">                                                                                                       Adı SOYADI/Ticaret Unvanı –</w:t>
            </w:r>
          </w:p>
          <w:p w14:paraId="792153D0" w14:textId="77777777" w:rsidR="0004616F" w:rsidRPr="008500A2" w:rsidRDefault="0004616F" w:rsidP="0004616F">
            <w:pPr>
              <w:rPr>
                <w:sz w:val="22"/>
                <w:szCs w:val="22"/>
                <w:vertAlign w:val="superscript"/>
              </w:rPr>
            </w:pPr>
            <w:r w:rsidRPr="008500A2">
              <w:rPr>
                <w:sz w:val="22"/>
                <w:szCs w:val="22"/>
              </w:rPr>
              <w:t xml:space="preserve">                                                                                                                     Kaşe ve İmza</w:t>
            </w:r>
            <w:r w:rsidRPr="008500A2">
              <w:rPr>
                <w:sz w:val="22"/>
                <w:szCs w:val="22"/>
                <w:vertAlign w:val="superscript"/>
              </w:rPr>
              <w:t>4</w:t>
            </w:r>
          </w:p>
          <w:p w14:paraId="0E994043" w14:textId="77777777" w:rsidR="0004616F" w:rsidRPr="008500A2" w:rsidRDefault="0004616F" w:rsidP="0004616F">
            <w:pPr>
              <w:rPr>
                <w:sz w:val="22"/>
                <w:szCs w:val="22"/>
              </w:rPr>
            </w:pPr>
          </w:p>
          <w:p w14:paraId="2842FAD2" w14:textId="77777777" w:rsidR="0004616F" w:rsidRPr="008500A2" w:rsidRDefault="0004616F" w:rsidP="0004616F">
            <w:pPr>
              <w:rPr>
                <w:sz w:val="22"/>
                <w:szCs w:val="22"/>
              </w:rPr>
            </w:pPr>
          </w:p>
          <w:p w14:paraId="2C9D11C6" w14:textId="77777777" w:rsidR="0004616F" w:rsidRPr="008500A2" w:rsidRDefault="0004616F" w:rsidP="0004616F">
            <w:pPr>
              <w:rPr>
                <w:sz w:val="22"/>
                <w:szCs w:val="22"/>
              </w:rPr>
            </w:pPr>
          </w:p>
          <w:p w14:paraId="20BF9759" w14:textId="77777777" w:rsidR="0004616F" w:rsidRPr="008500A2" w:rsidRDefault="0004616F" w:rsidP="0004616F">
            <w:pPr>
              <w:rPr>
                <w:sz w:val="22"/>
                <w:szCs w:val="22"/>
              </w:rPr>
            </w:pPr>
          </w:p>
          <w:p w14:paraId="7EC476D8" w14:textId="4612E415" w:rsidR="0004616F" w:rsidRPr="00F007B8" w:rsidRDefault="0004616F" w:rsidP="0004616F">
            <w:pPr>
              <w:tabs>
                <w:tab w:val="left" w:pos="2415"/>
              </w:tabs>
              <w:rPr>
                <w:sz w:val="20"/>
              </w:rPr>
            </w:pPr>
          </w:p>
        </w:tc>
      </w:tr>
    </w:tbl>
    <w:p w14:paraId="4FDFB58C" w14:textId="48AA4331" w:rsidR="00047E34" w:rsidRPr="00071215" w:rsidRDefault="00047E34" w:rsidP="004D0AB3">
      <w:pPr>
        <w:jc w:val="both"/>
        <w:rPr>
          <w:b/>
          <w:sz w:val="16"/>
          <w:szCs w:val="16"/>
          <w:vertAlign w:val="superscript"/>
        </w:rPr>
      </w:pPr>
      <w:r w:rsidRPr="00071215">
        <w:rPr>
          <w:sz w:val="20"/>
          <w:vertAlign w:val="superscript"/>
        </w:rPr>
        <w:t>1</w:t>
      </w:r>
      <w:r w:rsidRPr="00071215">
        <w:rPr>
          <w:sz w:val="18"/>
          <w:szCs w:val="18"/>
        </w:rPr>
        <w:t>Türk vatandaşı gerçek kişiler 11 rakamdan oluşan T.C. Kimlik numaralarını yazacaklardır.</w:t>
      </w:r>
    </w:p>
    <w:p w14:paraId="54449998" w14:textId="69821ED3" w:rsidR="00047E34" w:rsidRPr="00071215" w:rsidRDefault="00F007B8" w:rsidP="00047E34">
      <w:pPr>
        <w:pStyle w:val="Balk1"/>
        <w:jc w:val="both"/>
        <w:rPr>
          <w:rFonts w:ascii="Times New Roman" w:hAnsi="Times New Roman"/>
          <w:b w:val="0"/>
          <w:sz w:val="16"/>
          <w:szCs w:val="16"/>
        </w:rPr>
      </w:pPr>
      <w:r>
        <w:rPr>
          <w:rFonts w:ascii="Times New Roman" w:hAnsi="Times New Roman"/>
          <w:b w:val="0"/>
          <w:vertAlign w:val="superscript"/>
        </w:rPr>
        <w:t>2</w:t>
      </w:r>
      <w:r w:rsidR="00047E34" w:rsidRPr="00071215">
        <w:rPr>
          <w:rFonts w:ascii="Times New Roman" w:hAnsi="Times New Roman"/>
          <w:b w:val="0"/>
          <w:sz w:val="18"/>
          <w:szCs w:val="18"/>
        </w:rPr>
        <w:t xml:space="preserve">Teklif vermeye yetkili kişi tarafından imzalanacaktır. </w:t>
      </w:r>
    </w:p>
    <w:p w14:paraId="2888BD06" w14:textId="77777777" w:rsidR="00E87382" w:rsidRDefault="00E87382"/>
    <w:sectPr w:rsidR="00E87382" w:rsidSect="00CC2C5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323"/>
    <w:rsid w:val="0004616F"/>
    <w:rsid w:val="00047E34"/>
    <w:rsid w:val="00071571"/>
    <w:rsid w:val="00090D8F"/>
    <w:rsid w:val="000B7241"/>
    <w:rsid w:val="000C4FFD"/>
    <w:rsid w:val="001508E8"/>
    <w:rsid w:val="00180D83"/>
    <w:rsid w:val="001B0DCA"/>
    <w:rsid w:val="002105F6"/>
    <w:rsid w:val="00214077"/>
    <w:rsid w:val="002F242B"/>
    <w:rsid w:val="00336507"/>
    <w:rsid w:val="00344251"/>
    <w:rsid w:val="00366674"/>
    <w:rsid w:val="003E09FD"/>
    <w:rsid w:val="004009C8"/>
    <w:rsid w:val="00441480"/>
    <w:rsid w:val="00470CEE"/>
    <w:rsid w:val="0047129F"/>
    <w:rsid w:val="004B6361"/>
    <w:rsid w:val="004C74D5"/>
    <w:rsid w:val="004D0AB3"/>
    <w:rsid w:val="00521A9C"/>
    <w:rsid w:val="0053730A"/>
    <w:rsid w:val="00547861"/>
    <w:rsid w:val="00596D45"/>
    <w:rsid w:val="005B533F"/>
    <w:rsid w:val="005F2B3D"/>
    <w:rsid w:val="00600DC3"/>
    <w:rsid w:val="00675147"/>
    <w:rsid w:val="006D29F7"/>
    <w:rsid w:val="00795E23"/>
    <w:rsid w:val="007D025B"/>
    <w:rsid w:val="009619FC"/>
    <w:rsid w:val="009A09F2"/>
    <w:rsid w:val="009B3AC9"/>
    <w:rsid w:val="009D4615"/>
    <w:rsid w:val="00A51909"/>
    <w:rsid w:val="00A627B1"/>
    <w:rsid w:val="00AC3244"/>
    <w:rsid w:val="00B14D11"/>
    <w:rsid w:val="00B24920"/>
    <w:rsid w:val="00B25D9A"/>
    <w:rsid w:val="00BD41A3"/>
    <w:rsid w:val="00BD42DE"/>
    <w:rsid w:val="00BE4F89"/>
    <w:rsid w:val="00C133A6"/>
    <w:rsid w:val="00C42624"/>
    <w:rsid w:val="00C509D8"/>
    <w:rsid w:val="00C84323"/>
    <w:rsid w:val="00C8694A"/>
    <w:rsid w:val="00CC2C5D"/>
    <w:rsid w:val="00CD0A0A"/>
    <w:rsid w:val="00CD1A74"/>
    <w:rsid w:val="00CD452B"/>
    <w:rsid w:val="00D209F3"/>
    <w:rsid w:val="00D20ACA"/>
    <w:rsid w:val="00D64DDD"/>
    <w:rsid w:val="00D71042"/>
    <w:rsid w:val="00D74E6C"/>
    <w:rsid w:val="00E25CF6"/>
    <w:rsid w:val="00E26A42"/>
    <w:rsid w:val="00E86433"/>
    <w:rsid w:val="00E87382"/>
    <w:rsid w:val="00E970FF"/>
    <w:rsid w:val="00F007B8"/>
    <w:rsid w:val="00F032EE"/>
    <w:rsid w:val="00F04969"/>
    <w:rsid w:val="00F53EAC"/>
    <w:rsid w:val="00F710AB"/>
    <w:rsid w:val="00F828C9"/>
    <w:rsid w:val="00F8722F"/>
    <w:rsid w:val="00FC6B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96DC"/>
  <w15:docId w15:val="{D6CAD7D9-7CEE-4C86-BA73-F7043086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E3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047E3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47E34"/>
    <w:rPr>
      <w:rFonts w:ascii="Arial" w:eastAsia="Times New Roman" w:hAnsi="Arial" w:cs="Times New Roman"/>
      <w:b/>
      <w:sz w:val="20"/>
      <w:szCs w:val="20"/>
    </w:rPr>
  </w:style>
  <w:style w:type="paragraph" w:styleId="GvdeMetni">
    <w:name w:val="Body Text"/>
    <w:basedOn w:val="Normal"/>
    <w:link w:val="GvdeMetniChar"/>
    <w:uiPriority w:val="1"/>
    <w:qFormat/>
    <w:rsid w:val="004B6361"/>
    <w:pPr>
      <w:widowControl w:val="0"/>
      <w:overflowPunct/>
      <w:adjustRightInd/>
      <w:textAlignment w:val="auto"/>
    </w:pPr>
    <w:rPr>
      <w:sz w:val="23"/>
      <w:szCs w:val="23"/>
    </w:rPr>
  </w:style>
  <w:style w:type="character" w:customStyle="1" w:styleId="GvdeMetniChar">
    <w:name w:val="Gövde Metni Char"/>
    <w:basedOn w:val="VarsaylanParagrafYazTipi"/>
    <w:link w:val="GvdeMetni"/>
    <w:uiPriority w:val="1"/>
    <w:rsid w:val="004B6361"/>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07157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715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56D2-CD1A-482C-A929-BC959F73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394</Words>
  <Characters>2247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Hüseyin KEBAPCIOĞLU</dc:creator>
  <cp:keywords/>
  <dc:description/>
  <cp:lastModifiedBy>Ali ERGÜNEŞ</cp:lastModifiedBy>
  <cp:revision>70</cp:revision>
  <cp:lastPrinted>2023-09-04T06:19:00Z</cp:lastPrinted>
  <dcterms:created xsi:type="dcterms:W3CDTF">2023-02-24T06:29:00Z</dcterms:created>
  <dcterms:modified xsi:type="dcterms:W3CDTF">2025-05-20T07:43:00Z</dcterms:modified>
</cp:coreProperties>
</file>